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A2CBAA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71275">
              <w:t>release</w:t>
            </w:r>
            <w:r w:rsidR="009B28F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B52DB9">
        <w:trPr>
          <w:trHeight w:val="303"/>
        </w:trPr>
        <w:tc>
          <w:tcPr>
            <w:tcW w:w="2689" w:type="dxa"/>
          </w:tcPr>
          <w:p w14:paraId="1A72A309" w14:textId="3E0CB948" w:rsidR="00357C5E" w:rsidRDefault="009B28FD" w:rsidP="00B52DB9">
            <w:pPr>
              <w:pStyle w:val="SICode"/>
            </w:pPr>
            <w:r w:rsidRPr="00D3394E">
              <w:rPr>
                <w:lang w:eastAsia="en-AU"/>
              </w:rPr>
              <w:t>AMPH</w:t>
            </w:r>
            <w:r w:rsidR="00BC3662">
              <w:rPr>
                <w:lang w:eastAsia="en-AU"/>
              </w:rPr>
              <w:t>SK</w:t>
            </w:r>
            <w:r w:rsidRPr="00D3394E">
              <w:rPr>
                <w:lang w:eastAsia="en-AU"/>
              </w:rPr>
              <w:t>2</w:t>
            </w:r>
            <w:r w:rsidR="00383676">
              <w:rPr>
                <w:lang w:eastAsia="en-AU"/>
              </w:rPr>
              <w:t>0</w:t>
            </w:r>
            <w:r w:rsidRPr="00D3394E">
              <w:rPr>
                <w:lang w:eastAsia="en-AU"/>
              </w:rPr>
              <w:t>2</w:t>
            </w:r>
          </w:p>
        </w:tc>
        <w:tc>
          <w:tcPr>
            <w:tcW w:w="6327" w:type="dxa"/>
          </w:tcPr>
          <w:p w14:paraId="3AE55F2B" w14:textId="21E4DF6A" w:rsidR="00357C5E" w:rsidRDefault="00CE3E8F" w:rsidP="00357C5E">
            <w:pPr>
              <w:pStyle w:val="SIComponentTitle"/>
            </w:pPr>
            <w:r w:rsidRPr="00CE3E8F">
              <w:t>Salt 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69E01AE" w14:textId="77777777" w:rsidR="00CE3E8F" w:rsidRPr="00CE3E8F" w:rsidRDefault="00CE3E8F" w:rsidP="00CE3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E3E8F">
              <w:rPr>
                <w:rStyle w:val="SITempText-Green"/>
                <w:color w:val="000000" w:themeColor="text1"/>
                <w:sz w:val="20"/>
              </w:rPr>
              <w:t>This unit describes the skills and knowledge required to salt hides, pelts or skins.</w:t>
            </w:r>
          </w:p>
          <w:p w14:paraId="3A7120C3" w14:textId="6DE9353D" w:rsidR="00CE3E8F" w:rsidRPr="00CE3E8F" w:rsidRDefault="001E085A" w:rsidP="00CE3E8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E3E8F" w:rsidRPr="00CE3E8F">
              <w:rPr>
                <w:rStyle w:val="SITempText-Green"/>
                <w:color w:val="000000" w:themeColor="text1"/>
                <w:sz w:val="20"/>
              </w:rPr>
              <w:t>in hide/skin sheds</w:t>
            </w:r>
            <w:r w:rsidR="001B7BAA">
              <w:rPr>
                <w:rStyle w:val="SITempText-Green"/>
                <w:color w:val="000000" w:themeColor="text1"/>
                <w:sz w:val="20"/>
              </w:rPr>
              <w:t>, usually</w:t>
            </w:r>
            <w:r w:rsidR="00CE3E8F" w:rsidRPr="00CE3E8F">
              <w:rPr>
                <w:rStyle w:val="SITempText-Green"/>
                <w:color w:val="000000" w:themeColor="text1"/>
                <w:sz w:val="20"/>
              </w:rPr>
              <w:t xml:space="preserve"> attached to </w:t>
            </w:r>
            <w:r w:rsidR="00ED2A30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EC7CA9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ED2A30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EA703E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585CF07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3C69C1D" w:rsidR="00EC7CA9" w:rsidRDefault="00EC7CA9" w:rsidP="0094240E">
            <w:pPr>
              <w:pStyle w:val="SIText"/>
            </w:pPr>
            <w:r w:rsidRPr="007F262B">
              <w:t>Mandatory workplace requirements apply to the assessment of this unit</w:t>
            </w:r>
          </w:p>
        </w:tc>
      </w:tr>
      <w:tr w:rsidR="00D9385D" w14:paraId="5F2132B2" w14:textId="77777777" w:rsidTr="00B52DB9">
        <w:trPr>
          <w:trHeight w:val="406"/>
        </w:trPr>
        <w:tc>
          <w:tcPr>
            <w:tcW w:w="2689" w:type="dxa"/>
          </w:tcPr>
          <w:p w14:paraId="200766C1" w14:textId="57BF6E5F" w:rsidR="00715042" w:rsidRPr="00715042" w:rsidRDefault="00D9385D" w:rsidP="00B52DB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6AC5135" w:rsidR="00BE46B2" w:rsidRDefault="001E085A" w:rsidP="00BE46B2">
            <w:pPr>
              <w:pStyle w:val="SIText"/>
            </w:pPr>
            <w:r>
              <w:t xml:space="preserve">Hides and </w:t>
            </w:r>
            <w:r w:rsidR="00C106E0">
              <w:t>S</w:t>
            </w:r>
            <w:r>
              <w:t>kins (</w:t>
            </w:r>
            <w:r w:rsidR="00BC3662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1E085A" w14:paraId="75C5C5AB" w14:textId="77777777" w:rsidTr="009C6A8E">
        <w:tc>
          <w:tcPr>
            <w:tcW w:w="2689" w:type="dxa"/>
          </w:tcPr>
          <w:p w14:paraId="1EE0838D" w14:textId="77777777" w:rsidR="001E085A" w:rsidRDefault="001E085A" w:rsidP="009C6A8E">
            <w:pPr>
              <w:pStyle w:val="SIText"/>
            </w:pPr>
            <w:bookmarkStart w:id="0" w:name="_Hlk159665352"/>
            <w:r>
              <w:t>1. Prepare for work</w:t>
            </w:r>
          </w:p>
        </w:tc>
        <w:tc>
          <w:tcPr>
            <w:tcW w:w="6327" w:type="dxa"/>
          </w:tcPr>
          <w:p w14:paraId="26238626" w14:textId="2E400F33" w:rsidR="001E085A" w:rsidRDefault="001E085A" w:rsidP="009C6A8E">
            <w:pPr>
              <w:pStyle w:val="SIText"/>
            </w:pPr>
            <w:r>
              <w:t xml:space="preserve">1.1 </w:t>
            </w:r>
            <w:r w:rsidR="00641EE1">
              <w:t>Identify workplace requirements and specifications for salting of hides, pelts or skins</w:t>
            </w:r>
          </w:p>
          <w:p w14:paraId="54F368E8" w14:textId="479C10B0" w:rsidR="00EC7CA9" w:rsidRDefault="00EC7CA9" w:rsidP="009C6A8E">
            <w:pPr>
              <w:pStyle w:val="SIText"/>
            </w:pPr>
            <w:r>
              <w:t xml:space="preserve">1.2 </w:t>
            </w:r>
            <w:r w:rsidRPr="00EC7CA9">
              <w:t>Identify work instruction for operating hide/skin salt tumbler</w:t>
            </w:r>
            <w:r>
              <w:t>, where required</w:t>
            </w:r>
          </w:p>
          <w:p w14:paraId="34E8DB6A" w14:textId="092CD494" w:rsidR="006430F9" w:rsidRDefault="001E085A" w:rsidP="009C6A8E">
            <w:pPr>
              <w:pStyle w:val="SIText"/>
            </w:pPr>
            <w:r>
              <w:t>1.</w:t>
            </w:r>
            <w:r w:rsidR="00EC7CA9">
              <w:t xml:space="preserve">3 </w:t>
            </w:r>
            <w:r>
              <w:t>Identify workplace health and safety</w:t>
            </w:r>
            <w:r w:rsidR="006430F9">
              <w:t xml:space="preserve"> requirements for task, including personal protective equipment</w:t>
            </w:r>
          </w:p>
          <w:p w14:paraId="56CC46D2" w14:textId="300A078A" w:rsidR="00EC7CA9" w:rsidRDefault="00EC7CA9" w:rsidP="009C6A8E">
            <w:pPr>
              <w:pStyle w:val="SIText"/>
            </w:pPr>
            <w:r>
              <w:t>1.</w:t>
            </w:r>
            <w:r w:rsidR="00641EE1">
              <w:t>4</w:t>
            </w:r>
            <w:r>
              <w:t xml:space="preserve"> Identify type of salt to be used for process</w:t>
            </w:r>
          </w:p>
        </w:tc>
      </w:tr>
      <w:bookmarkEnd w:id="0"/>
      <w:tr w:rsidR="00CD55D6" w14:paraId="1915290A" w14:textId="77777777" w:rsidTr="000F31BE">
        <w:tc>
          <w:tcPr>
            <w:tcW w:w="2689" w:type="dxa"/>
          </w:tcPr>
          <w:p w14:paraId="4CA92DE3" w14:textId="095EA0D8" w:rsidR="00CD55D6" w:rsidRDefault="001E085A" w:rsidP="00CD55D6">
            <w:pPr>
              <w:pStyle w:val="SIText"/>
            </w:pPr>
            <w:r>
              <w:t>2</w:t>
            </w:r>
            <w:r w:rsidR="00CD55D6">
              <w:t>. Salt hides, pelts or skins</w:t>
            </w:r>
          </w:p>
        </w:tc>
        <w:tc>
          <w:tcPr>
            <w:tcW w:w="6327" w:type="dxa"/>
          </w:tcPr>
          <w:p w14:paraId="62D9895F" w14:textId="47E3C73E" w:rsidR="00CD55D6" w:rsidRDefault="001E085A" w:rsidP="00CD55D6">
            <w:pPr>
              <w:pStyle w:val="SIText"/>
            </w:pPr>
            <w:r>
              <w:t>2</w:t>
            </w:r>
            <w:r w:rsidR="00CD55D6">
              <w:t xml:space="preserve">.1 Salt and handle hides, pelts or skins </w:t>
            </w:r>
            <w:r w:rsidR="00EC7CA9">
              <w:t>following</w:t>
            </w:r>
            <w:r w:rsidR="00CD55D6">
              <w:t xml:space="preserve"> workplace requirements</w:t>
            </w:r>
          </w:p>
          <w:p w14:paraId="31BB1FD2" w14:textId="48610D44" w:rsidR="00EC7CA9" w:rsidRDefault="00EC7CA9" w:rsidP="00CD55D6">
            <w:pPr>
              <w:pStyle w:val="SIText"/>
            </w:pPr>
            <w:r w:rsidRPr="000C08B9">
              <w:t>2.</w:t>
            </w:r>
            <w:r>
              <w:t>2</w:t>
            </w:r>
            <w:r w:rsidRPr="000C08B9">
              <w:t xml:space="preserve"> </w:t>
            </w:r>
            <w:r>
              <w:t>O</w:t>
            </w:r>
            <w:r w:rsidRPr="000C08B9">
              <w:t>perate tumbler</w:t>
            </w:r>
            <w:r>
              <w:t>, where required,</w:t>
            </w:r>
            <w:r w:rsidRPr="000C08B9">
              <w:t xml:space="preserve"> following workplace health and safety and manufacturer's specifications</w:t>
            </w:r>
          </w:p>
          <w:p w14:paraId="4E77FF04" w14:textId="085F804D" w:rsidR="00CD55D6" w:rsidRDefault="001E085A" w:rsidP="00CD55D6">
            <w:pPr>
              <w:pStyle w:val="SIText"/>
            </w:pPr>
            <w:r>
              <w:t>2</w:t>
            </w:r>
            <w:r w:rsidR="00CD55D6">
              <w:t>.</w:t>
            </w:r>
            <w:r w:rsidR="00EC7CA9">
              <w:t xml:space="preserve">3 </w:t>
            </w:r>
            <w:r w:rsidR="00CD55D6">
              <w:t>Inspect hides, pelts or skins prior to and after salting to ensure specifications are met</w:t>
            </w:r>
          </w:p>
          <w:p w14:paraId="11523057" w14:textId="52C9B73B" w:rsidR="00EC7CA9" w:rsidRDefault="001E085A" w:rsidP="00CD55D6">
            <w:pPr>
              <w:pStyle w:val="SIText"/>
            </w:pPr>
            <w:r>
              <w:t>2</w:t>
            </w:r>
            <w:r w:rsidR="00CD55D6">
              <w:t>.</w:t>
            </w:r>
            <w:r w:rsidR="00EC7CA9">
              <w:t xml:space="preserve">4 </w:t>
            </w:r>
            <w:r w:rsidR="00CD55D6">
              <w:t xml:space="preserve">Monitor salting process </w:t>
            </w:r>
            <w:r>
              <w:t>following</w:t>
            </w:r>
            <w:r w:rsidR="00CD55D6">
              <w:t xml:space="preserve"> workplace requirements</w:t>
            </w:r>
          </w:p>
        </w:tc>
      </w:tr>
      <w:tr w:rsidR="00CD55D6" w14:paraId="0F1330D1" w14:textId="77777777" w:rsidTr="000F31BE">
        <w:tc>
          <w:tcPr>
            <w:tcW w:w="2689" w:type="dxa"/>
          </w:tcPr>
          <w:p w14:paraId="6FFC8CAC" w14:textId="46EF2F7E" w:rsidR="00CD55D6" w:rsidRDefault="001E085A" w:rsidP="00CD55D6">
            <w:pPr>
              <w:pStyle w:val="SIText"/>
            </w:pPr>
            <w:r>
              <w:t>3</w:t>
            </w:r>
            <w:r w:rsidR="00CD55D6">
              <w:t>. Store hides, pelts or skins</w:t>
            </w:r>
          </w:p>
        </w:tc>
        <w:tc>
          <w:tcPr>
            <w:tcW w:w="6327" w:type="dxa"/>
          </w:tcPr>
          <w:p w14:paraId="5572015F" w14:textId="0495C715" w:rsidR="00CD55D6" w:rsidRDefault="001E085A" w:rsidP="00CD55D6">
            <w:pPr>
              <w:pStyle w:val="SIText"/>
            </w:pPr>
            <w:r>
              <w:t>3</w:t>
            </w:r>
            <w:r w:rsidR="00CD55D6">
              <w:t xml:space="preserve">.1 Store or palletise salted hides, pelts or skins </w:t>
            </w:r>
            <w:r>
              <w:t>following</w:t>
            </w:r>
            <w:r w:rsidR="00CD55D6">
              <w:t xml:space="preserve"> customer specifications and workplace requirements</w:t>
            </w:r>
          </w:p>
          <w:p w14:paraId="46ADA802" w14:textId="3447C2FD" w:rsidR="001E085A" w:rsidRDefault="001E085A" w:rsidP="00CD55D6">
            <w:pPr>
              <w:pStyle w:val="SIText"/>
            </w:pPr>
            <w:r>
              <w:t>3.2 Use safe manual handling techniques when moving hides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E085A" w14:paraId="09B26D8C" w14:textId="77777777" w:rsidTr="000F31BE">
        <w:tc>
          <w:tcPr>
            <w:tcW w:w="2689" w:type="dxa"/>
          </w:tcPr>
          <w:p w14:paraId="1FBD352F" w14:textId="2D42383C" w:rsidR="001E085A" w:rsidRPr="00042300" w:rsidRDefault="001E085A" w:rsidP="001E085A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8A68A1" w:rsidR="001E085A" w:rsidRPr="00042300" w:rsidRDefault="001E085A" w:rsidP="001E085A">
            <w:pPr>
              <w:pStyle w:val="SIBulletList1"/>
            </w:pPr>
            <w:r>
              <w:t xml:space="preserve">Interpret key elements of workplace requirements for processing hides, </w:t>
            </w:r>
            <w:r w:rsidR="00360AB5">
              <w:t xml:space="preserve">pelts or </w:t>
            </w:r>
            <w:r>
              <w:t xml:space="preserve">skins </w:t>
            </w:r>
          </w:p>
        </w:tc>
      </w:tr>
      <w:tr w:rsidR="001E085A" w14:paraId="44C5474C" w14:textId="77777777" w:rsidTr="000F31BE">
        <w:tc>
          <w:tcPr>
            <w:tcW w:w="2689" w:type="dxa"/>
          </w:tcPr>
          <w:p w14:paraId="577F0A9B" w14:textId="609FBC90" w:rsidR="001E085A" w:rsidRPr="00042300" w:rsidRDefault="001E085A" w:rsidP="001E085A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882E5CA" w14:textId="77777777" w:rsidR="001E085A" w:rsidRDefault="001E085A" w:rsidP="001E085A">
            <w:pPr>
              <w:pStyle w:val="SIBulletList1"/>
            </w:pPr>
            <w:r>
              <w:t>Interact with team members</w:t>
            </w:r>
            <w:r w:rsidR="00C106E0">
              <w:t xml:space="preserve"> and/or supervisor</w:t>
            </w:r>
            <w:r>
              <w:t xml:space="preserve"> to ensure flow of work is maintained</w:t>
            </w:r>
          </w:p>
          <w:p w14:paraId="3FC6B2C7" w14:textId="5A78A8CD" w:rsidR="00C106E0" w:rsidRPr="00042300" w:rsidRDefault="00C106E0" w:rsidP="001E085A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98E6D1D" w:rsidR="002B6FFD" w:rsidRPr="005F0301" w:rsidRDefault="00BC3662" w:rsidP="005F0301">
            <w:pPr>
              <w:pStyle w:val="SIText"/>
            </w:pPr>
            <w:r w:rsidRPr="005F0301">
              <w:t xml:space="preserve">AMPHSK202 </w:t>
            </w:r>
            <w:r w:rsidR="00CD55D6" w:rsidRPr="005F0301">
              <w:t>Salt hide or skin</w:t>
            </w:r>
          </w:p>
        </w:tc>
        <w:tc>
          <w:tcPr>
            <w:tcW w:w="2254" w:type="dxa"/>
          </w:tcPr>
          <w:p w14:paraId="30E795CC" w14:textId="264B9C8D" w:rsidR="002B6FFD" w:rsidRPr="005F0301" w:rsidRDefault="009B28FD" w:rsidP="005F0301">
            <w:pPr>
              <w:pStyle w:val="SIText"/>
            </w:pPr>
            <w:r w:rsidRPr="005F0301">
              <w:t xml:space="preserve">AMPA2130 </w:t>
            </w:r>
            <w:r w:rsidR="00CD55D6" w:rsidRPr="005F0301">
              <w:t>Salt hide or skin</w:t>
            </w:r>
          </w:p>
        </w:tc>
        <w:tc>
          <w:tcPr>
            <w:tcW w:w="2254" w:type="dxa"/>
          </w:tcPr>
          <w:p w14:paraId="10E5C2DF" w14:textId="77777777" w:rsidR="005F0301" w:rsidRDefault="005F0301" w:rsidP="005F0301">
            <w:pPr>
              <w:pStyle w:val="SIText"/>
            </w:pPr>
            <w:r>
              <w:t xml:space="preserve">Unit merged with </w:t>
            </w:r>
            <w:r w:rsidRPr="0096379E">
              <w:t>AMPA2128 Overview hide, pelt, skin processing</w:t>
            </w:r>
            <w:r w:rsidRPr="005F0301">
              <w:t xml:space="preserve"> </w:t>
            </w:r>
          </w:p>
          <w:p w14:paraId="1333D762" w14:textId="5F9FCF6F" w:rsidR="001E085A" w:rsidRPr="005F0301" w:rsidRDefault="001E085A" w:rsidP="005F0301">
            <w:pPr>
              <w:pStyle w:val="SIText"/>
            </w:pPr>
            <w:r w:rsidRPr="005F0301">
              <w:t>Unit code updated</w:t>
            </w:r>
          </w:p>
          <w:p w14:paraId="432C629B" w14:textId="33217DEC" w:rsidR="00360AB5" w:rsidRPr="005F0301" w:rsidRDefault="00360AB5" w:rsidP="005F0301">
            <w:pPr>
              <w:pStyle w:val="SIText"/>
            </w:pPr>
            <w:r w:rsidRPr="005F0301">
              <w:t>Unit sector code added</w:t>
            </w:r>
          </w:p>
          <w:p w14:paraId="46DA7742" w14:textId="77777777" w:rsidR="001E085A" w:rsidRPr="005F0301" w:rsidRDefault="001E085A" w:rsidP="005F0301">
            <w:pPr>
              <w:pStyle w:val="SIText"/>
            </w:pPr>
            <w:r w:rsidRPr="005F0301">
              <w:t>Unit application updated</w:t>
            </w:r>
          </w:p>
          <w:p w14:paraId="085AAA88" w14:textId="77777777" w:rsidR="001E085A" w:rsidRPr="005F0301" w:rsidRDefault="001E085A" w:rsidP="005F0301">
            <w:pPr>
              <w:pStyle w:val="SIText"/>
            </w:pPr>
            <w:r w:rsidRPr="005F0301">
              <w:t>Performance Criteria clarified</w:t>
            </w:r>
          </w:p>
          <w:p w14:paraId="194CCF8B" w14:textId="57FCB199" w:rsidR="001E085A" w:rsidRPr="005F0301" w:rsidRDefault="001E085A" w:rsidP="005F0301">
            <w:pPr>
              <w:pStyle w:val="SIText"/>
            </w:pPr>
            <w:r w:rsidRPr="005F0301">
              <w:t xml:space="preserve">Foundation </w:t>
            </w:r>
            <w:r w:rsidR="0056356D">
              <w:t>S</w:t>
            </w:r>
            <w:r w:rsidRPr="005F0301">
              <w:t>kills added</w:t>
            </w:r>
          </w:p>
          <w:p w14:paraId="5B56C737" w14:textId="68D6E7C4" w:rsidR="002B6FFD" w:rsidRPr="005F0301" w:rsidRDefault="001E085A" w:rsidP="005F0301">
            <w:pPr>
              <w:pStyle w:val="SIText"/>
            </w:pPr>
            <w:r w:rsidRPr="005F0301">
              <w:t xml:space="preserve">Assessment requirements </w:t>
            </w:r>
            <w:r w:rsidR="005F0301">
              <w:t>updated</w:t>
            </w:r>
          </w:p>
          <w:p w14:paraId="3F6A7233" w14:textId="353BAD7A" w:rsidR="005F0301" w:rsidRPr="005F0301" w:rsidRDefault="005F0301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t>Mandatory workplace requirements clarified</w:t>
            </w:r>
          </w:p>
        </w:tc>
        <w:tc>
          <w:tcPr>
            <w:tcW w:w="2254" w:type="dxa"/>
          </w:tcPr>
          <w:p w14:paraId="71ABE61E" w14:textId="27431B3D" w:rsidR="002B6FFD" w:rsidRPr="005F0301" w:rsidRDefault="00EC7CA9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EC7CA9" w14:paraId="28FBAB51" w14:textId="77777777" w:rsidTr="00B12287">
        <w:tc>
          <w:tcPr>
            <w:tcW w:w="2254" w:type="dxa"/>
          </w:tcPr>
          <w:p w14:paraId="7D318103" w14:textId="1436200A" w:rsidR="00EC7CA9" w:rsidRPr="005F0301" w:rsidDel="00BC3662" w:rsidRDefault="00EC7CA9" w:rsidP="005F0301">
            <w:pPr>
              <w:pStyle w:val="SIText"/>
            </w:pPr>
            <w:r w:rsidRPr="005F0301">
              <w:t>AMPHSK202 Salt hide or skin</w:t>
            </w:r>
          </w:p>
        </w:tc>
        <w:tc>
          <w:tcPr>
            <w:tcW w:w="2254" w:type="dxa"/>
          </w:tcPr>
          <w:p w14:paraId="6F2F456D" w14:textId="0939DB94" w:rsidR="00EC7CA9" w:rsidRPr="005F0301" w:rsidRDefault="00EC7CA9" w:rsidP="005F0301">
            <w:pPr>
              <w:pStyle w:val="SIText"/>
            </w:pPr>
            <w:r w:rsidRPr="005F0301">
              <w:t>AMPA2128 Overview hide, pelt, skin processing</w:t>
            </w:r>
          </w:p>
        </w:tc>
        <w:tc>
          <w:tcPr>
            <w:tcW w:w="2254" w:type="dxa"/>
          </w:tcPr>
          <w:p w14:paraId="0BA96F7F" w14:textId="7B77D0DB" w:rsidR="00EC7CA9" w:rsidRPr="005F0301" w:rsidRDefault="00EC7CA9" w:rsidP="005F0301">
            <w:pPr>
              <w:pStyle w:val="SIText"/>
            </w:pPr>
            <w:r w:rsidRPr="005F0301">
              <w:t xml:space="preserve">Unit merged with </w:t>
            </w:r>
            <w:r w:rsidR="0056356D" w:rsidRPr="0056356D">
              <w:t>AMPA2130</w:t>
            </w:r>
            <w:r w:rsidRPr="005F0301">
              <w:t xml:space="preserve"> Salt hide or skin</w:t>
            </w:r>
          </w:p>
          <w:p w14:paraId="7E270D7C" w14:textId="0040198C" w:rsidR="00EC7CA9" w:rsidRPr="005F0301" w:rsidRDefault="00EC7CA9" w:rsidP="005F0301">
            <w:pPr>
              <w:pStyle w:val="SIText"/>
            </w:pPr>
            <w:r w:rsidRPr="005F0301">
              <w:t xml:space="preserve">Unit code </w:t>
            </w:r>
            <w:r w:rsidR="005F0301" w:rsidRPr="005F0301">
              <w:t xml:space="preserve">and title </w:t>
            </w:r>
            <w:r w:rsidRPr="005F0301">
              <w:t>updated</w:t>
            </w:r>
          </w:p>
          <w:p w14:paraId="3B3D50A6" w14:textId="77777777" w:rsidR="00EC7CA9" w:rsidRPr="005F0301" w:rsidRDefault="00EC7CA9" w:rsidP="005F0301">
            <w:pPr>
              <w:pStyle w:val="SIText"/>
            </w:pPr>
            <w:r w:rsidRPr="005F0301">
              <w:t>Unit sector code added</w:t>
            </w:r>
          </w:p>
          <w:p w14:paraId="3A4BBADC" w14:textId="77777777" w:rsidR="00EC7CA9" w:rsidRPr="005F0301" w:rsidRDefault="00EC7CA9" w:rsidP="005F0301">
            <w:pPr>
              <w:pStyle w:val="SIText"/>
            </w:pPr>
            <w:r w:rsidRPr="005F0301">
              <w:t>Unit application updated</w:t>
            </w:r>
          </w:p>
          <w:p w14:paraId="064C5980" w14:textId="77777777" w:rsidR="00EC7CA9" w:rsidRPr="005F0301" w:rsidRDefault="00EC7CA9" w:rsidP="005F0301">
            <w:pPr>
              <w:pStyle w:val="SIText"/>
            </w:pPr>
            <w:r w:rsidRPr="005F0301">
              <w:t>Performance Criteria updated</w:t>
            </w:r>
          </w:p>
          <w:p w14:paraId="3A12333B" w14:textId="3E946EB9" w:rsidR="00EC7CA9" w:rsidRPr="005F0301" w:rsidRDefault="00EC7CA9" w:rsidP="005F0301">
            <w:pPr>
              <w:pStyle w:val="SIText"/>
            </w:pPr>
            <w:r w:rsidRPr="005F0301">
              <w:t xml:space="preserve">Foundation </w:t>
            </w:r>
            <w:r w:rsidR="0056356D">
              <w:t>S</w:t>
            </w:r>
            <w:r w:rsidRPr="005F0301">
              <w:t>kills added</w:t>
            </w:r>
          </w:p>
          <w:p w14:paraId="72CE9AF9" w14:textId="77777777" w:rsidR="00EC7CA9" w:rsidRPr="005F0301" w:rsidRDefault="00EC7CA9" w:rsidP="005F0301">
            <w:pPr>
              <w:pStyle w:val="SIText"/>
            </w:pPr>
            <w:r w:rsidRPr="005F0301">
              <w:lastRenderedPageBreak/>
              <w:t>Assessment requirements updated</w:t>
            </w:r>
          </w:p>
          <w:p w14:paraId="038751D3" w14:textId="465C3501" w:rsidR="005F0301" w:rsidRPr="005F0301" w:rsidRDefault="005F0301" w:rsidP="005F0301">
            <w:pPr>
              <w:pStyle w:val="SIText"/>
            </w:pPr>
            <w:r w:rsidRPr="005F0301">
              <w:t>Mandatory workplace requirements clarified</w:t>
            </w:r>
          </w:p>
        </w:tc>
        <w:tc>
          <w:tcPr>
            <w:tcW w:w="2254" w:type="dxa"/>
          </w:tcPr>
          <w:p w14:paraId="795ABC6D" w14:textId="3D7D9AA1" w:rsidR="00EC7CA9" w:rsidRPr="005F0301" w:rsidRDefault="00EC7CA9" w:rsidP="005F030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F0301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5F689123" w:rsidR="002941AB" w:rsidRDefault="0056356D" w:rsidP="00BB6E0C">
            <w:pPr>
              <w:pStyle w:val="SIText"/>
            </w:pPr>
            <w:r w:rsidRPr="0056356D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994D510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C3662" w:rsidRPr="00D3394E">
              <w:rPr>
                <w:lang w:eastAsia="en-AU"/>
              </w:rPr>
              <w:t>AMPH</w:t>
            </w:r>
            <w:r w:rsidR="00BC3662">
              <w:rPr>
                <w:lang w:eastAsia="en-AU"/>
              </w:rPr>
              <w:t>SK</w:t>
            </w:r>
            <w:r w:rsidR="00BC3662" w:rsidRPr="00D3394E">
              <w:rPr>
                <w:lang w:eastAsia="en-AU"/>
              </w:rPr>
              <w:t>2</w:t>
            </w:r>
            <w:r w:rsidR="00BC3662">
              <w:rPr>
                <w:lang w:eastAsia="en-AU"/>
              </w:rPr>
              <w:t>0</w:t>
            </w:r>
            <w:r w:rsidR="00BC3662" w:rsidRPr="00D3394E">
              <w:rPr>
                <w:lang w:eastAsia="en-AU"/>
              </w:rPr>
              <w:t>2</w:t>
            </w:r>
            <w:r w:rsidR="00BC3662">
              <w:t xml:space="preserve"> </w:t>
            </w:r>
            <w:r w:rsidR="00CD55D6" w:rsidRPr="00CD55D6">
              <w:t>Salt 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54E83BD" w14:textId="77777777" w:rsidR="001E085A" w:rsidRDefault="00145CA6" w:rsidP="001E085A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3778366" w14:textId="5FE8981A" w:rsidR="00E9540C" w:rsidRPr="003D723E" w:rsidRDefault="00E9540C" w:rsidP="00E9540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salting a minimum of one batch of hides or skins, following workplace requirements. </w:t>
            </w:r>
          </w:p>
          <w:p w14:paraId="6AF89819" w14:textId="661E4A0E" w:rsidR="00E9540C" w:rsidRDefault="00E9540C" w:rsidP="00E9540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C6887">
              <w:t>two</w:t>
            </w:r>
            <w:r w:rsidR="00A43167">
              <w:t xml:space="preserve"> </w:t>
            </w:r>
            <w:r w:rsidRPr="003D723E">
              <w:t xml:space="preserve">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C77D895" w14:textId="5C281946" w:rsidR="00EC7CA9" w:rsidRPr="003F449E" w:rsidRDefault="00EC7CA9" w:rsidP="00EC7CA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3388F45" w:rsidR="00EC7CA9" w:rsidRDefault="00EC7CA9" w:rsidP="00B52DB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hide or skin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5F0301">
        <w:trPr>
          <w:trHeight w:val="2924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6AF77C2" w14:textId="6E2E57D3" w:rsidR="00EC7CA9" w:rsidRDefault="00EC7CA9" w:rsidP="001E085A">
            <w:pPr>
              <w:pStyle w:val="SIBulletList1"/>
            </w:pPr>
            <w:r>
              <w:t>workplace requirements for salting hides, pelts or skins</w:t>
            </w:r>
          </w:p>
          <w:p w14:paraId="2BCB8F30" w14:textId="77777777" w:rsidR="00EC7CA9" w:rsidRDefault="00EC7CA9" w:rsidP="00EC7CA9">
            <w:pPr>
              <w:pStyle w:val="SIBulletList1"/>
            </w:pPr>
            <w:r>
              <w:t>customer requirements for hides, pelts or skins</w:t>
            </w:r>
          </w:p>
          <w:p w14:paraId="458E2420" w14:textId="6CB49470" w:rsidR="001E085A" w:rsidRDefault="001E085A" w:rsidP="001E085A">
            <w:pPr>
              <w:pStyle w:val="SIBulletList1"/>
            </w:pPr>
            <w:r>
              <w:t>methods of treating animal coverings</w:t>
            </w:r>
          </w:p>
          <w:p w14:paraId="6A9BFD9B" w14:textId="29C7B924" w:rsidR="001E085A" w:rsidRDefault="00C106E0" w:rsidP="001E085A">
            <w:pPr>
              <w:pStyle w:val="SIBulletList1"/>
            </w:pPr>
            <w:r>
              <w:t xml:space="preserve">methods and steps for </w:t>
            </w:r>
            <w:r w:rsidR="00EC7CA9">
              <w:t xml:space="preserve">salting </w:t>
            </w:r>
            <w:r w:rsidR="001E085A">
              <w:t>hides, pelts or skins</w:t>
            </w:r>
          </w:p>
          <w:p w14:paraId="7BC6A777" w14:textId="466C0BA4" w:rsidR="00C106E0" w:rsidRDefault="00C106E0" w:rsidP="001E085A">
            <w:pPr>
              <w:pStyle w:val="SIBulletList1"/>
            </w:pPr>
            <w:r>
              <w:t xml:space="preserve">type of salt used for hides (usually brine), pelts and skins (usually fine grains) </w:t>
            </w:r>
          </w:p>
          <w:p w14:paraId="1445EAE2" w14:textId="751E3531" w:rsidR="00EC7CA9" w:rsidRDefault="00EC7CA9" w:rsidP="00EC7CA9">
            <w:pPr>
              <w:pStyle w:val="SIBulletList1"/>
            </w:pPr>
            <w:r>
              <w:t>types of defects that occur in hides, pelts and skins</w:t>
            </w:r>
            <w:r w:rsidR="0056356D">
              <w:t>,</w:t>
            </w:r>
            <w:r>
              <w:t xml:space="preserve"> and what causes these defects</w:t>
            </w:r>
          </w:p>
          <w:p w14:paraId="2B477FB9" w14:textId="17CFC469" w:rsidR="009830E7" w:rsidRDefault="009830E7" w:rsidP="009830E7">
            <w:pPr>
              <w:pStyle w:val="SIBulletList1"/>
            </w:pPr>
            <w:r>
              <w:t>methods of stacking and storing hides, pelts or skins to meet workplace and customer requirements</w:t>
            </w:r>
          </w:p>
          <w:p w14:paraId="2CCDFD46" w14:textId="4BE693B7" w:rsidR="004D6F12" w:rsidRDefault="00EC7CA9" w:rsidP="00EC7CA9">
            <w:pPr>
              <w:pStyle w:val="SIBulletList1"/>
            </w:pPr>
            <w:r>
              <w:t xml:space="preserve">workplace health and safety and hygiene and </w:t>
            </w:r>
            <w:r w:rsidR="00327577">
              <w:t>sanitation</w:t>
            </w:r>
            <w:r>
              <w:t xml:space="preserve"> requirements related to working with hides, pelts or skins.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F948D41" w14:textId="77777777" w:rsidR="001E085A" w:rsidRDefault="001E085A" w:rsidP="001E085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0FBDEFE" w14:textId="77777777" w:rsidR="001E085A" w:rsidRPr="00095527" w:rsidRDefault="001E085A" w:rsidP="001E085A">
            <w:pPr>
              <w:pStyle w:val="SIBulletList1"/>
            </w:pPr>
            <w:r w:rsidRPr="00095527">
              <w:t>physical conditions:</w:t>
            </w:r>
          </w:p>
          <w:p w14:paraId="29A66ABA" w14:textId="475F1EBC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 xml:space="preserve">skills must be demonstrated </w:t>
            </w:r>
            <w:r w:rsidR="00D82B38" w:rsidRPr="005F0301">
              <w:rPr>
                <w:i/>
                <w:iCs/>
              </w:rPr>
              <w:t xml:space="preserve">in a hide or skin processing </w:t>
            </w:r>
            <w:r w:rsidR="00A76B6E">
              <w:rPr>
                <w:i/>
                <w:iCs/>
              </w:rPr>
              <w:t>premises</w:t>
            </w:r>
            <w:r w:rsidR="00D82B38" w:rsidRPr="005F0301">
              <w:rPr>
                <w:i/>
                <w:iCs/>
              </w:rPr>
              <w:t xml:space="preserve">, </w:t>
            </w:r>
            <w:r w:rsidR="00EC7CA9" w:rsidRPr="005F0301">
              <w:rPr>
                <w:i/>
                <w:iCs/>
              </w:rPr>
              <w:t>at workplace production speed</w:t>
            </w:r>
          </w:p>
          <w:p w14:paraId="70591ABD" w14:textId="77777777" w:rsidR="001E085A" w:rsidRPr="00095527" w:rsidRDefault="001E085A" w:rsidP="001E085A">
            <w:pPr>
              <w:pStyle w:val="SIBulletList1"/>
            </w:pPr>
            <w:r w:rsidRPr="00095527">
              <w:t>resources, equipment and materials:</w:t>
            </w:r>
          </w:p>
          <w:p w14:paraId="2563B534" w14:textId="3BDCBBE9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>personal protective equipment</w:t>
            </w:r>
          </w:p>
          <w:p w14:paraId="7D2B5F22" w14:textId="3B47D058" w:rsidR="001E085A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 xml:space="preserve">hides, </w:t>
            </w:r>
            <w:r w:rsidR="00E73DC9" w:rsidRPr="005F0301">
              <w:rPr>
                <w:i/>
                <w:iCs/>
              </w:rPr>
              <w:t xml:space="preserve">pelts or </w:t>
            </w:r>
            <w:r w:rsidRPr="005F0301">
              <w:rPr>
                <w:i/>
                <w:iCs/>
              </w:rPr>
              <w:t>skins for salting</w:t>
            </w:r>
          </w:p>
          <w:p w14:paraId="4C531578" w14:textId="77777777" w:rsidR="001E085A" w:rsidRPr="00095527" w:rsidRDefault="001E085A" w:rsidP="001E085A">
            <w:pPr>
              <w:pStyle w:val="SIBulletList1"/>
            </w:pPr>
            <w:r w:rsidRPr="00095527">
              <w:t>specifications:</w:t>
            </w:r>
          </w:p>
          <w:p w14:paraId="2A6B7E27" w14:textId="1E219CB5" w:rsidR="001E085A" w:rsidRPr="005F0301" w:rsidRDefault="00EC7CA9" w:rsidP="001E085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hide,</w:t>
            </w:r>
            <w:r w:rsidRPr="005F0301">
              <w:rPr>
                <w:i/>
                <w:iCs/>
              </w:rPr>
              <w:t xml:space="preserve"> </w:t>
            </w:r>
            <w:r w:rsidR="001E085A" w:rsidRPr="005F0301">
              <w:rPr>
                <w:i/>
                <w:iCs/>
              </w:rPr>
              <w:t xml:space="preserve">skin </w:t>
            </w:r>
            <w:r>
              <w:rPr>
                <w:i/>
                <w:iCs/>
              </w:rPr>
              <w:t xml:space="preserve">or pelt </w:t>
            </w:r>
            <w:r w:rsidR="001E085A" w:rsidRPr="005F0301">
              <w:rPr>
                <w:i/>
                <w:iCs/>
              </w:rPr>
              <w:t>specification</w:t>
            </w:r>
          </w:p>
          <w:p w14:paraId="623AD5A9" w14:textId="0A85950A" w:rsidR="00360AB5" w:rsidRPr="005F0301" w:rsidRDefault="001E085A" w:rsidP="001E085A">
            <w:pPr>
              <w:pStyle w:val="SIBulletList2"/>
              <w:rPr>
                <w:i/>
                <w:iCs/>
              </w:rPr>
            </w:pPr>
            <w:r w:rsidRPr="005F0301">
              <w:rPr>
                <w:i/>
                <w:iCs/>
              </w:rPr>
              <w:t>task-related documents</w:t>
            </w:r>
          </w:p>
          <w:p w14:paraId="1A42DBA1" w14:textId="41B34679" w:rsidR="00360AB5" w:rsidRDefault="00BC3662" w:rsidP="00B52DB9">
            <w:pPr>
              <w:pStyle w:val="SIBulletList1"/>
            </w:pPr>
            <w:r>
              <w:t>personnel</w:t>
            </w:r>
            <w:r w:rsidR="00360AB5">
              <w:t>:</w:t>
            </w:r>
          </w:p>
          <w:p w14:paraId="78D364AC" w14:textId="573C7B17" w:rsidR="001E085A" w:rsidRPr="005F0301" w:rsidRDefault="002C3A5A" w:rsidP="001E085A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EC7CA9" w:rsidRPr="005F0301">
              <w:rPr>
                <w:i/>
                <w:iCs/>
              </w:rPr>
              <w:t>workplace</w:t>
            </w:r>
            <w:r w:rsidR="00360AB5" w:rsidRPr="005F0301">
              <w:rPr>
                <w:i/>
                <w:iCs/>
              </w:rPr>
              <w:t xml:space="preserve"> supervisor</w:t>
            </w:r>
            <w:r w:rsidR="00EC7CA9" w:rsidRPr="005F0301">
              <w:rPr>
                <w:i/>
                <w:iCs/>
              </w:rPr>
              <w:t xml:space="preserve"> or mentor</w:t>
            </w:r>
            <w:r w:rsidR="001E085A" w:rsidRPr="005F0301">
              <w:rPr>
                <w:i/>
                <w:iCs/>
              </w:rPr>
              <w:t>.</w:t>
            </w:r>
          </w:p>
          <w:p w14:paraId="60CA17C3" w14:textId="77777777" w:rsidR="001E085A" w:rsidRDefault="001E085A" w:rsidP="001E085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F785AFC" w14:textId="272AE159" w:rsidR="00CD3DE8" w:rsidRDefault="001E085A" w:rsidP="00752951">
            <w:pPr>
              <w:pStyle w:val="SIText"/>
            </w:pPr>
            <w:r w:rsidRPr="004A05F4">
              <w:t>Assessors of this unit must satisfy the requirements for assessors in applicable vocational</w:t>
            </w:r>
            <w:r w:rsidR="0056356D">
              <w:t xml:space="preserve"> </w:t>
            </w:r>
            <w:r w:rsidRPr="004A05F4">
              <w:t>education and training legislation, frameworks and/or standards.</w:t>
            </w:r>
          </w:p>
          <w:p w14:paraId="0EE9FBC6" w14:textId="77777777" w:rsidR="00EC7CA9" w:rsidRPr="002169F5" w:rsidRDefault="00EC7CA9" w:rsidP="00EC7CA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3883D5D" w:rsidR="00EC7CA9" w:rsidRDefault="00EC7CA9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3313DF03" w:rsidR="00CD3DE8" w:rsidRDefault="0056356D" w:rsidP="00456AA0">
            <w:pPr>
              <w:pStyle w:val="SIText"/>
            </w:pPr>
            <w:r w:rsidRPr="0056356D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21062" w14:textId="77777777" w:rsidR="007517D7" w:rsidRDefault="007517D7" w:rsidP="00A31F58">
      <w:pPr>
        <w:spacing w:after="0" w:line="240" w:lineRule="auto"/>
      </w:pPr>
      <w:r>
        <w:separator/>
      </w:r>
    </w:p>
  </w:endnote>
  <w:endnote w:type="continuationSeparator" w:id="0">
    <w:p w14:paraId="141AD789" w14:textId="77777777" w:rsidR="007517D7" w:rsidRDefault="007517D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D8B74" w14:textId="77777777" w:rsidR="007517D7" w:rsidRDefault="007517D7" w:rsidP="00A31F58">
      <w:pPr>
        <w:spacing w:after="0" w:line="240" w:lineRule="auto"/>
      </w:pPr>
      <w:r>
        <w:separator/>
      </w:r>
    </w:p>
  </w:footnote>
  <w:footnote w:type="continuationSeparator" w:id="0">
    <w:p w14:paraId="08C45D1C" w14:textId="77777777" w:rsidR="007517D7" w:rsidRDefault="007517D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2C80724" w:rsidR="002036DD" w:rsidRDefault="00BC3662">
        <w:pPr>
          <w:pStyle w:val="Header"/>
        </w:pPr>
        <w:r w:rsidRPr="00D3394E">
          <w:rPr>
            <w:lang w:eastAsia="en-AU"/>
          </w:rPr>
          <w:t>AMPH</w:t>
        </w:r>
        <w:r>
          <w:rPr>
            <w:lang w:eastAsia="en-AU"/>
          </w:rPr>
          <w:t>SK</w:t>
        </w:r>
        <w:r w:rsidRPr="00D3394E">
          <w:rPr>
            <w:lang w:eastAsia="en-AU"/>
          </w:rPr>
          <w:t>2</w:t>
        </w:r>
        <w:r>
          <w:rPr>
            <w:lang w:eastAsia="en-AU"/>
          </w:rPr>
          <w:t>0</w:t>
        </w:r>
        <w:r w:rsidRPr="00D3394E">
          <w:rPr>
            <w:lang w:eastAsia="en-AU"/>
          </w:rPr>
          <w:t>2</w:t>
        </w:r>
        <w:r>
          <w:rPr>
            <w:lang w:eastAsia="en-AU"/>
          </w:rPr>
          <w:t xml:space="preserve"> </w:t>
        </w:r>
        <w:r w:rsidR="00CE3E8F" w:rsidRPr="00CE3E8F">
          <w:t>Salt hide or skin</w:t>
        </w:r>
        <w:r w:rsidR="00327577"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A4CBD" w:rsidRPr="006A4CBD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1289"/>
    <w:rsid w:val="00060AB5"/>
    <w:rsid w:val="0006755A"/>
    <w:rsid w:val="00081169"/>
    <w:rsid w:val="000A3C05"/>
    <w:rsid w:val="000C2D63"/>
    <w:rsid w:val="000C3DFC"/>
    <w:rsid w:val="000C695D"/>
    <w:rsid w:val="000D2541"/>
    <w:rsid w:val="000D7106"/>
    <w:rsid w:val="000E7A66"/>
    <w:rsid w:val="001078B5"/>
    <w:rsid w:val="00126186"/>
    <w:rsid w:val="00130380"/>
    <w:rsid w:val="00145CA6"/>
    <w:rsid w:val="00154C6E"/>
    <w:rsid w:val="00160514"/>
    <w:rsid w:val="00165A1B"/>
    <w:rsid w:val="00181EB8"/>
    <w:rsid w:val="0018209D"/>
    <w:rsid w:val="0018245B"/>
    <w:rsid w:val="00191B2B"/>
    <w:rsid w:val="001A241F"/>
    <w:rsid w:val="001B320C"/>
    <w:rsid w:val="001B7BAA"/>
    <w:rsid w:val="001D04FC"/>
    <w:rsid w:val="001D0A3D"/>
    <w:rsid w:val="001E085A"/>
    <w:rsid w:val="001F15A4"/>
    <w:rsid w:val="002036DD"/>
    <w:rsid w:val="002269B6"/>
    <w:rsid w:val="00241F8D"/>
    <w:rsid w:val="00243D66"/>
    <w:rsid w:val="00245AF9"/>
    <w:rsid w:val="00252B64"/>
    <w:rsid w:val="002536CE"/>
    <w:rsid w:val="00261867"/>
    <w:rsid w:val="00264C99"/>
    <w:rsid w:val="00275B06"/>
    <w:rsid w:val="002941AB"/>
    <w:rsid w:val="002A4AF9"/>
    <w:rsid w:val="002A523B"/>
    <w:rsid w:val="002B6FFD"/>
    <w:rsid w:val="002B779C"/>
    <w:rsid w:val="002C3A5A"/>
    <w:rsid w:val="002C51A2"/>
    <w:rsid w:val="002D45DD"/>
    <w:rsid w:val="002D785C"/>
    <w:rsid w:val="00303F8C"/>
    <w:rsid w:val="00320155"/>
    <w:rsid w:val="00327577"/>
    <w:rsid w:val="00354BED"/>
    <w:rsid w:val="003556ED"/>
    <w:rsid w:val="00357C5E"/>
    <w:rsid w:val="00360AB5"/>
    <w:rsid w:val="00370A20"/>
    <w:rsid w:val="00383676"/>
    <w:rsid w:val="003922A5"/>
    <w:rsid w:val="0039595A"/>
    <w:rsid w:val="003A3607"/>
    <w:rsid w:val="003A599B"/>
    <w:rsid w:val="003C2946"/>
    <w:rsid w:val="003E7009"/>
    <w:rsid w:val="004011B0"/>
    <w:rsid w:val="00420F6A"/>
    <w:rsid w:val="00422906"/>
    <w:rsid w:val="00427903"/>
    <w:rsid w:val="00436CCB"/>
    <w:rsid w:val="00442C66"/>
    <w:rsid w:val="0044538D"/>
    <w:rsid w:val="00451BCF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4991"/>
    <w:rsid w:val="00517713"/>
    <w:rsid w:val="0053164A"/>
    <w:rsid w:val="005366D2"/>
    <w:rsid w:val="00551887"/>
    <w:rsid w:val="00556C4D"/>
    <w:rsid w:val="0056356D"/>
    <w:rsid w:val="00565971"/>
    <w:rsid w:val="00574B57"/>
    <w:rsid w:val="00584F93"/>
    <w:rsid w:val="00597A8B"/>
    <w:rsid w:val="005E7C5F"/>
    <w:rsid w:val="005F0301"/>
    <w:rsid w:val="00600188"/>
    <w:rsid w:val="00614646"/>
    <w:rsid w:val="006163E3"/>
    <w:rsid w:val="00617041"/>
    <w:rsid w:val="00641EE1"/>
    <w:rsid w:val="006430F9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17D7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1351"/>
    <w:rsid w:val="007E283E"/>
    <w:rsid w:val="007E2D79"/>
    <w:rsid w:val="007E6453"/>
    <w:rsid w:val="007E76B5"/>
    <w:rsid w:val="007F64D4"/>
    <w:rsid w:val="00831440"/>
    <w:rsid w:val="00833178"/>
    <w:rsid w:val="00834C3B"/>
    <w:rsid w:val="00844AA8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11E5"/>
    <w:rsid w:val="00936924"/>
    <w:rsid w:val="0094240E"/>
    <w:rsid w:val="00951B10"/>
    <w:rsid w:val="0096322E"/>
    <w:rsid w:val="0096343B"/>
    <w:rsid w:val="00980521"/>
    <w:rsid w:val="009830E7"/>
    <w:rsid w:val="009A285A"/>
    <w:rsid w:val="009A7037"/>
    <w:rsid w:val="009B28FD"/>
    <w:rsid w:val="009B2D0A"/>
    <w:rsid w:val="009B3F2C"/>
    <w:rsid w:val="009C0027"/>
    <w:rsid w:val="009D1288"/>
    <w:rsid w:val="009F4B48"/>
    <w:rsid w:val="00A173C7"/>
    <w:rsid w:val="00A2515C"/>
    <w:rsid w:val="00A31F58"/>
    <w:rsid w:val="00A43167"/>
    <w:rsid w:val="00A6352D"/>
    <w:rsid w:val="00A711F2"/>
    <w:rsid w:val="00A74884"/>
    <w:rsid w:val="00A76B6E"/>
    <w:rsid w:val="00A84830"/>
    <w:rsid w:val="00A92253"/>
    <w:rsid w:val="00A965FD"/>
    <w:rsid w:val="00AC3944"/>
    <w:rsid w:val="00AC5D45"/>
    <w:rsid w:val="00AC6887"/>
    <w:rsid w:val="00AD3EFF"/>
    <w:rsid w:val="00AD7965"/>
    <w:rsid w:val="00AE4A97"/>
    <w:rsid w:val="00AF1960"/>
    <w:rsid w:val="00AF628E"/>
    <w:rsid w:val="00AF6FF0"/>
    <w:rsid w:val="00B12287"/>
    <w:rsid w:val="00B35146"/>
    <w:rsid w:val="00B37C0A"/>
    <w:rsid w:val="00B52DB9"/>
    <w:rsid w:val="00B5565F"/>
    <w:rsid w:val="00B55FD2"/>
    <w:rsid w:val="00B6084E"/>
    <w:rsid w:val="00B654CA"/>
    <w:rsid w:val="00B6649F"/>
    <w:rsid w:val="00B76695"/>
    <w:rsid w:val="00B82BAC"/>
    <w:rsid w:val="00B93720"/>
    <w:rsid w:val="00B9729C"/>
    <w:rsid w:val="00BA5441"/>
    <w:rsid w:val="00BA7A86"/>
    <w:rsid w:val="00BB6E0C"/>
    <w:rsid w:val="00BC3662"/>
    <w:rsid w:val="00BC7294"/>
    <w:rsid w:val="00BE46B2"/>
    <w:rsid w:val="00BE6877"/>
    <w:rsid w:val="00C07989"/>
    <w:rsid w:val="00C106E0"/>
    <w:rsid w:val="00C212E4"/>
    <w:rsid w:val="00C30709"/>
    <w:rsid w:val="00C33467"/>
    <w:rsid w:val="00C43F3C"/>
    <w:rsid w:val="00C465B3"/>
    <w:rsid w:val="00C63F9B"/>
    <w:rsid w:val="00C65106"/>
    <w:rsid w:val="00C960E6"/>
    <w:rsid w:val="00CA3886"/>
    <w:rsid w:val="00CB334A"/>
    <w:rsid w:val="00CB37E5"/>
    <w:rsid w:val="00CC037A"/>
    <w:rsid w:val="00CD2975"/>
    <w:rsid w:val="00CD3DE8"/>
    <w:rsid w:val="00CD55D6"/>
    <w:rsid w:val="00CE3E8F"/>
    <w:rsid w:val="00CE6439"/>
    <w:rsid w:val="00CF29BC"/>
    <w:rsid w:val="00D16AA4"/>
    <w:rsid w:val="00D332A1"/>
    <w:rsid w:val="00D43A13"/>
    <w:rsid w:val="00D57DDA"/>
    <w:rsid w:val="00D65E4C"/>
    <w:rsid w:val="00D71275"/>
    <w:rsid w:val="00D82B38"/>
    <w:rsid w:val="00D841E3"/>
    <w:rsid w:val="00D84AFF"/>
    <w:rsid w:val="00D91902"/>
    <w:rsid w:val="00D9385D"/>
    <w:rsid w:val="00DA13E4"/>
    <w:rsid w:val="00DA35AA"/>
    <w:rsid w:val="00DA7499"/>
    <w:rsid w:val="00DB1384"/>
    <w:rsid w:val="00DB250A"/>
    <w:rsid w:val="00DC75D9"/>
    <w:rsid w:val="00DD620C"/>
    <w:rsid w:val="00DD7EF8"/>
    <w:rsid w:val="00E00871"/>
    <w:rsid w:val="00E0766A"/>
    <w:rsid w:val="00E12424"/>
    <w:rsid w:val="00E138E9"/>
    <w:rsid w:val="00E13D42"/>
    <w:rsid w:val="00E37DEC"/>
    <w:rsid w:val="00E4130D"/>
    <w:rsid w:val="00E45010"/>
    <w:rsid w:val="00E47868"/>
    <w:rsid w:val="00E50FA5"/>
    <w:rsid w:val="00E54B60"/>
    <w:rsid w:val="00E5576D"/>
    <w:rsid w:val="00E73DC9"/>
    <w:rsid w:val="00E76579"/>
    <w:rsid w:val="00E835BA"/>
    <w:rsid w:val="00E9540C"/>
    <w:rsid w:val="00EB4290"/>
    <w:rsid w:val="00EB429F"/>
    <w:rsid w:val="00EB7BD5"/>
    <w:rsid w:val="00EC7CA9"/>
    <w:rsid w:val="00ED1034"/>
    <w:rsid w:val="00ED2A30"/>
    <w:rsid w:val="00EE539E"/>
    <w:rsid w:val="00EF38D5"/>
    <w:rsid w:val="00F1749F"/>
    <w:rsid w:val="00F30E3C"/>
    <w:rsid w:val="00F35219"/>
    <w:rsid w:val="00F3546E"/>
    <w:rsid w:val="00F4120A"/>
    <w:rsid w:val="00F4670D"/>
    <w:rsid w:val="00F647A0"/>
    <w:rsid w:val="00F71ABC"/>
    <w:rsid w:val="00F900CF"/>
    <w:rsid w:val="00FA03C8"/>
    <w:rsid w:val="00FB42CD"/>
    <w:rsid w:val="00FC6EDB"/>
    <w:rsid w:val="00FD23B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28F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EC7CA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C7C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C7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3EE6C-6737-44D9-9402-0B2C3CF30CF2}"/>
</file>

<file path=customXml/itemProps2.xml><?xml version="1.0" encoding="utf-8"?>
<ds:datastoreItem xmlns:ds="http://schemas.openxmlformats.org/officeDocument/2006/customXml" ds:itemID="{5A395951-26CC-424F-B9FA-CC9245226D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5886E7-C4CF-46D4-A058-9004A7DA9592}">
  <ds:schemaRefs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d9f16d0e-a37a-4d61-9000-fe4c9e1013bf"/>
    <ds:schemaRef ds:uri="http://schemas.microsoft.com/office/2006/metadata/properties"/>
    <ds:schemaRef ds:uri="d50bbff7-d6dd-47d2-864a-cfdc2c3db0f4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2023-11-17T03:28:00Z</dcterms:created>
  <dcterms:modified xsi:type="dcterms:W3CDTF">2025-05-27T22:18:00Z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